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EB242" w14:textId="38E7E0FF" w:rsidR="00497EAD" w:rsidRPr="00497EAD" w:rsidRDefault="00B34D64" w:rsidP="00497EAD">
      <w:pPr>
        <w:shd w:val="clear" w:color="auto" w:fill="FFFFFF"/>
        <w:spacing w:before="100" w:beforeAutospacing="1" w:after="100" w:afterAutospacing="1"/>
        <w:rPr>
          <w:rFonts w:ascii="Open Sans" w:eastAsia="Times New Roman" w:hAnsi="Open Sans" w:cs="Open Sans"/>
          <w:color w:val="505050"/>
        </w:rPr>
      </w:pPr>
      <w:r>
        <w:rPr>
          <w:rFonts w:ascii="Open Sans" w:eastAsia="Times New Roman" w:hAnsi="Open Sans" w:cs="Open Sans"/>
          <w:b/>
          <w:bCs/>
          <w:color w:val="505050"/>
        </w:rPr>
        <w:t xml:space="preserve">Your </w:t>
      </w:r>
      <w:r w:rsidR="00497EAD" w:rsidRPr="00497EAD">
        <w:rPr>
          <w:rFonts w:ascii="Open Sans" w:eastAsia="Times New Roman" w:hAnsi="Open Sans" w:cs="Open Sans"/>
          <w:b/>
          <w:bCs/>
          <w:color w:val="505050"/>
        </w:rPr>
        <w:t>LOGLINE:</w:t>
      </w:r>
    </w:p>
    <w:p w14:paraId="20095F20" w14:textId="47B215D0" w:rsidR="00497EAD" w:rsidRPr="00497EAD" w:rsidRDefault="00FC109A" w:rsidP="00497EAD">
      <w:pPr>
        <w:shd w:val="clear" w:color="auto" w:fill="FFFFFF"/>
        <w:spacing w:before="100" w:beforeAutospacing="1" w:after="100" w:afterAutospacing="1"/>
        <w:rPr>
          <w:rFonts w:ascii="Open Sans" w:eastAsia="Times New Roman" w:hAnsi="Open Sans" w:cs="Open Sans"/>
          <w:color w:val="505050"/>
        </w:rPr>
      </w:pPr>
      <w:r w:rsidRPr="00FC109A">
        <w:rPr>
          <w:rFonts w:ascii="Open Sans" w:eastAsia="Times New Roman" w:hAnsi="Open Sans" w:cs="Open Sans"/>
          <w:color w:val="505050"/>
        </w:rPr>
        <w:t>The title</w:t>
      </w:r>
      <w:r>
        <w:rPr>
          <w:rFonts w:ascii="Open Sans" w:eastAsia="Times New Roman" w:hAnsi="Open Sans" w:cs="Open Sans"/>
          <w:i/>
          <w:iCs/>
          <w:color w:val="505050"/>
        </w:rPr>
        <w:t xml:space="preserve"> </w:t>
      </w:r>
      <w:r w:rsidR="006B7F64" w:rsidRPr="00685323">
        <w:rPr>
          <w:rFonts w:ascii="Open Sans" w:eastAsia="Times New Roman" w:hAnsi="Open Sans" w:cs="Open Sans"/>
          <w:i/>
          <w:iCs/>
          <w:color w:val="505050"/>
        </w:rPr>
        <w:t>Hexed</w:t>
      </w:r>
      <w:r w:rsidR="00497EAD" w:rsidRPr="00685323">
        <w:rPr>
          <w:rFonts w:ascii="Open Sans" w:eastAsia="Times New Roman" w:hAnsi="Open Sans" w:cs="Open Sans"/>
          <w:i/>
          <w:iCs/>
          <w:color w:val="505050"/>
        </w:rPr>
        <w:t xml:space="preserve"> </w:t>
      </w:r>
      <w:r w:rsidR="00497EAD" w:rsidRPr="00497EAD">
        <w:rPr>
          <w:rFonts w:ascii="Open Sans" w:eastAsia="Times New Roman" w:hAnsi="Open Sans" w:cs="Open Sans"/>
          <w:color w:val="505050"/>
        </w:rPr>
        <w:t>is a </w:t>
      </w:r>
      <w:r w:rsidR="00497EAD" w:rsidRPr="00497EAD">
        <w:rPr>
          <w:rFonts w:ascii="Open Sans" w:eastAsia="Times New Roman" w:hAnsi="Open Sans" w:cs="Open Sans"/>
          <w:i/>
          <w:iCs/>
          <w:color w:val="505050"/>
        </w:rPr>
        <w:t>genre</w:t>
      </w:r>
      <w:r w:rsidR="00497EAD" w:rsidRPr="00497EAD">
        <w:rPr>
          <w:rFonts w:ascii="Open Sans" w:eastAsia="Times New Roman" w:hAnsi="Open Sans" w:cs="Open Sans"/>
          <w:color w:val="505050"/>
        </w:rPr>
        <w:t> </w:t>
      </w:r>
      <w:r w:rsidR="00AD13D7">
        <w:rPr>
          <w:rFonts w:ascii="Open Sans" w:eastAsia="Times New Roman" w:hAnsi="Open Sans" w:cs="Open Sans"/>
          <w:color w:val="505050"/>
        </w:rPr>
        <w:t>fantasy</w:t>
      </w:r>
      <w:r w:rsidR="00497EAD" w:rsidRPr="00497EAD">
        <w:rPr>
          <w:rFonts w:ascii="Open Sans" w:eastAsia="Times New Roman" w:hAnsi="Open Sans" w:cs="Open Sans"/>
          <w:color w:val="505050"/>
        </w:rPr>
        <w:t xml:space="preserve"> about a </w:t>
      </w:r>
      <w:r w:rsidR="006244EA" w:rsidRPr="00CE01D4">
        <w:rPr>
          <w:rFonts w:ascii="Open Sans" w:eastAsia="Times New Roman" w:hAnsi="Open Sans" w:cs="Open Sans"/>
          <w:i/>
          <w:iCs/>
          <w:color w:val="505050"/>
        </w:rPr>
        <w:t>self</w:t>
      </w:r>
      <w:r w:rsidR="00713B2B" w:rsidRPr="00CE01D4">
        <w:rPr>
          <w:rFonts w:ascii="Open Sans" w:eastAsia="Times New Roman" w:hAnsi="Open Sans" w:cs="Open Sans"/>
          <w:i/>
          <w:iCs/>
          <w:color w:val="505050"/>
        </w:rPr>
        <w:t>-</w:t>
      </w:r>
      <w:r w:rsidR="006244EA" w:rsidRPr="00CE01D4">
        <w:rPr>
          <w:rFonts w:ascii="Open Sans" w:eastAsia="Times New Roman" w:hAnsi="Open Sans" w:cs="Open Sans"/>
          <w:i/>
          <w:iCs/>
          <w:color w:val="505050"/>
        </w:rPr>
        <w:t>destructive</w:t>
      </w:r>
      <w:r w:rsidR="00436240">
        <w:rPr>
          <w:rFonts w:ascii="Open Sans" w:eastAsia="Times New Roman" w:hAnsi="Open Sans" w:cs="Open Sans"/>
          <w:color w:val="505050"/>
        </w:rPr>
        <w:t xml:space="preserve"> </w:t>
      </w:r>
      <w:r w:rsidR="006023BA">
        <w:rPr>
          <w:rFonts w:ascii="Open Sans" w:eastAsia="Times New Roman" w:hAnsi="Open Sans" w:cs="Open Sans"/>
          <w:color w:val="505050"/>
        </w:rPr>
        <w:t xml:space="preserve">unemployed worker </w:t>
      </w:r>
      <w:r w:rsidR="00497EAD" w:rsidRPr="00AD36FE">
        <w:rPr>
          <w:rFonts w:ascii="Open Sans" w:eastAsia="Times New Roman" w:hAnsi="Open Sans" w:cs="Open Sans"/>
          <w:b/>
          <w:bCs/>
          <w:color w:val="505050"/>
        </w:rPr>
        <w:t>who after</w:t>
      </w:r>
      <w:r w:rsidR="00497EAD" w:rsidRPr="00497EAD">
        <w:rPr>
          <w:rFonts w:ascii="Open Sans" w:eastAsia="Times New Roman" w:hAnsi="Open Sans" w:cs="Open Sans"/>
          <w:color w:val="505050"/>
        </w:rPr>
        <w:t xml:space="preserve"> </w:t>
      </w:r>
      <w:r w:rsidR="00C2560A">
        <w:rPr>
          <w:rFonts w:ascii="Open Sans" w:eastAsia="Times New Roman" w:hAnsi="Open Sans" w:cs="Open Sans"/>
          <w:color w:val="505050"/>
        </w:rPr>
        <w:t>the loss of his wife</w:t>
      </w:r>
      <w:r w:rsidR="00497EAD" w:rsidRPr="00497EAD">
        <w:rPr>
          <w:rFonts w:ascii="Open Sans" w:eastAsia="Times New Roman" w:hAnsi="Open Sans" w:cs="Open Sans"/>
          <w:color w:val="505050"/>
        </w:rPr>
        <w:t xml:space="preserve"> </w:t>
      </w:r>
      <w:r w:rsidR="00497EAD" w:rsidRPr="00AD36FE">
        <w:rPr>
          <w:rFonts w:ascii="Open Sans" w:eastAsia="Times New Roman" w:hAnsi="Open Sans" w:cs="Open Sans"/>
          <w:b/>
          <w:bCs/>
          <w:color w:val="505050"/>
        </w:rPr>
        <w:t>wants to</w:t>
      </w:r>
      <w:r w:rsidR="00497EAD" w:rsidRPr="00497EAD">
        <w:rPr>
          <w:rFonts w:ascii="Open Sans" w:eastAsia="Times New Roman" w:hAnsi="Open Sans" w:cs="Open Sans"/>
          <w:color w:val="505050"/>
        </w:rPr>
        <w:t> </w:t>
      </w:r>
      <w:r w:rsidR="00122B9E">
        <w:rPr>
          <w:rFonts w:ascii="Open Sans" w:eastAsia="Times New Roman" w:hAnsi="Open Sans" w:cs="Open Sans"/>
          <w:color w:val="505050"/>
        </w:rPr>
        <w:t xml:space="preserve">reverse </w:t>
      </w:r>
      <w:r w:rsidR="004F25D5">
        <w:rPr>
          <w:rFonts w:ascii="Open Sans" w:eastAsia="Times New Roman" w:hAnsi="Open Sans" w:cs="Open Sans"/>
          <w:color w:val="505050"/>
        </w:rPr>
        <w:t>a</w:t>
      </w:r>
      <w:r w:rsidR="00122B9E">
        <w:rPr>
          <w:rFonts w:ascii="Open Sans" w:eastAsia="Times New Roman" w:hAnsi="Open Sans" w:cs="Open Sans"/>
          <w:color w:val="505050"/>
        </w:rPr>
        <w:t xml:space="preserve"> spell cast on </w:t>
      </w:r>
      <w:r w:rsidR="004F25D5">
        <w:rPr>
          <w:rFonts w:ascii="Open Sans" w:eastAsia="Times New Roman" w:hAnsi="Open Sans" w:cs="Open Sans"/>
          <w:color w:val="505050"/>
        </w:rPr>
        <w:t>their</w:t>
      </w:r>
      <w:r w:rsidR="008A3BB5">
        <w:rPr>
          <w:rFonts w:ascii="Open Sans" w:eastAsia="Times New Roman" w:hAnsi="Open Sans" w:cs="Open Sans"/>
          <w:color w:val="505050"/>
        </w:rPr>
        <w:t xml:space="preserve"> boss </w:t>
      </w:r>
      <w:r w:rsidR="00497EAD" w:rsidRPr="002D3B83">
        <w:rPr>
          <w:rFonts w:ascii="Open Sans" w:eastAsia="Times New Roman" w:hAnsi="Open Sans" w:cs="Open Sans"/>
          <w:b/>
          <w:bCs/>
          <w:color w:val="505050"/>
        </w:rPr>
        <w:t>but</w:t>
      </w:r>
      <w:r w:rsidR="002D3B83" w:rsidRPr="002D3B83">
        <w:rPr>
          <w:rFonts w:ascii="Open Sans" w:eastAsia="Times New Roman" w:hAnsi="Open Sans" w:cs="Open Sans"/>
          <w:b/>
          <w:bCs/>
          <w:color w:val="505050"/>
        </w:rPr>
        <w:t xml:space="preserve"> </w:t>
      </w:r>
      <w:r w:rsidR="00685323" w:rsidRPr="002D3B83">
        <w:rPr>
          <w:rFonts w:ascii="Open Sans" w:eastAsia="Times New Roman" w:hAnsi="Open Sans" w:cs="Open Sans"/>
          <w:b/>
          <w:bCs/>
          <w:color w:val="505050"/>
        </w:rPr>
        <w:t>when</w:t>
      </w:r>
      <w:r w:rsidR="00685323">
        <w:rPr>
          <w:rFonts w:ascii="Open Sans" w:eastAsia="Times New Roman" w:hAnsi="Open Sans" w:cs="Open Sans"/>
          <w:color w:val="505050"/>
        </w:rPr>
        <w:t xml:space="preserve"> </w:t>
      </w:r>
      <w:r w:rsidR="0087725E">
        <w:rPr>
          <w:rFonts w:ascii="Open Sans" w:eastAsia="Times New Roman" w:hAnsi="Open Sans" w:cs="Open Sans"/>
          <w:color w:val="505050"/>
        </w:rPr>
        <w:t>learned</w:t>
      </w:r>
      <w:r w:rsidR="005F085F">
        <w:rPr>
          <w:rFonts w:ascii="Open Sans" w:eastAsia="Times New Roman" w:hAnsi="Open Sans" w:cs="Open Sans"/>
          <w:color w:val="505050"/>
        </w:rPr>
        <w:t xml:space="preserve"> </w:t>
      </w:r>
      <w:r w:rsidR="0031383A">
        <w:rPr>
          <w:rFonts w:ascii="Open Sans" w:eastAsia="Times New Roman" w:hAnsi="Open Sans" w:cs="Open Sans"/>
          <w:color w:val="505050"/>
        </w:rPr>
        <w:t>the price is more than</w:t>
      </w:r>
      <w:r w:rsidR="00C91559">
        <w:rPr>
          <w:rFonts w:ascii="Open Sans" w:eastAsia="Times New Roman" w:hAnsi="Open Sans" w:cs="Open Sans"/>
          <w:color w:val="505050"/>
        </w:rPr>
        <w:t xml:space="preserve"> </w:t>
      </w:r>
      <w:r w:rsidR="00576DF5">
        <w:rPr>
          <w:rFonts w:ascii="Open Sans" w:eastAsia="Times New Roman" w:hAnsi="Open Sans" w:cs="Open Sans"/>
          <w:color w:val="505050"/>
        </w:rPr>
        <w:t xml:space="preserve">they </w:t>
      </w:r>
      <w:r w:rsidR="0031383A">
        <w:rPr>
          <w:rFonts w:ascii="Open Sans" w:eastAsia="Times New Roman" w:hAnsi="Open Sans" w:cs="Open Sans"/>
          <w:color w:val="505050"/>
        </w:rPr>
        <w:t>bargained for</w:t>
      </w:r>
      <w:r w:rsidR="00497EAD" w:rsidRPr="00497EAD">
        <w:rPr>
          <w:rFonts w:ascii="Open Sans" w:eastAsia="Times New Roman" w:hAnsi="Open Sans" w:cs="Open Sans"/>
          <w:color w:val="505050"/>
        </w:rPr>
        <w:t xml:space="preserve"> he </w:t>
      </w:r>
      <w:r w:rsidR="004250CF">
        <w:rPr>
          <w:rFonts w:ascii="Open Sans" w:eastAsia="Times New Roman" w:hAnsi="Open Sans" w:cs="Open Sans"/>
          <w:color w:val="505050"/>
        </w:rPr>
        <w:t xml:space="preserve">and </w:t>
      </w:r>
      <w:r w:rsidR="00785E17">
        <w:rPr>
          <w:rFonts w:ascii="Open Sans" w:eastAsia="Times New Roman" w:hAnsi="Open Sans" w:cs="Open Sans"/>
          <w:color w:val="505050"/>
        </w:rPr>
        <w:t xml:space="preserve">his best </w:t>
      </w:r>
      <w:r w:rsidR="0087725E">
        <w:rPr>
          <w:rFonts w:ascii="Open Sans" w:eastAsia="Times New Roman" w:hAnsi="Open Sans" w:cs="Open Sans"/>
          <w:color w:val="505050"/>
        </w:rPr>
        <w:t xml:space="preserve">friend </w:t>
      </w:r>
      <w:r w:rsidR="0087725E" w:rsidRPr="00C80FD4">
        <w:rPr>
          <w:rFonts w:ascii="Open Sans" w:eastAsia="Times New Roman" w:hAnsi="Open Sans" w:cs="Open Sans"/>
          <w:color w:val="505050"/>
        </w:rPr>
        <w:t>must</w:t>
      </w:r>
      <w:r w:rsidR="00913A8E" w:rsidRPr="00C80FD4">
        <w:rPr>
          <w:rFonts w:ascii="Open Sans" w:eastAsia="Times New Roman" w:hAnsi="Open Sans" w:cs="Open Sans"/>
          <w:b/>
          <w:bCs/>
          <w:color w:val="505050"/>
        </w:rPr>
        <w:t xml:space="preserve"> </w:t>
      </w:r>
      <w:r w:rsidR="00497EAD" w:rsidRPr="00C80FD4">
        <w:rPr>
          <w:rFonts w:ascii="Open Sans" w:eastAsia="Times New Roman" w:hAnsi="Open Sans" w:cs="Open Sans"/>
          <w:b/>
          <w:bCs/>
          <w:color w:val="505050"/>
        </w:rPr>
        <w:t>sto</w:t>
      </w:r>
      <w:r w:rsidR="00913A8E" w:rsidRPr="00C80FD4">
        <w:rPr>
          <w:rFonts w:ascii="Open Sans" w:eastAsia="Times New Roman" w:hAnsi="Open Sans" w:cs="Open Sans"/>
          <w:b/>
          <w:bCs/>
          <w:color w:val="505050"/>
        </w:rPr>
        <w:t>p</w:t>
      </w:r>
      <w:r w:rsidR="00785E17">
        <w:rPr>
          <w:rFonts w:ascii="Open Sans" w:eastAsia="Times New Roman" w:hAnsi="Open Sans" w:cs="Open Sans"/>
          <w:b/>
          <w:bCs/>
          <w:color w:val="505050"/>
        </w:rPr>
        <w:t xml:space="preserve"> </w:t>
      </w:r>
      <w:r w:rsidR="00D00285" w:rsidRPr="00D00285">
        <w:rPr>
          <w:rFonts w:ascii="Open Sans" w:eastAsia="Times New Roman" w:hAnsi="Open Sans" w:cs="Open Sans"/>
          <w:color w:val="505050"/>
        </w:rPr>
        <w:t>the</w:t>
      </w:r>
      <w:r w:rsidR="00D00285">
        <w:rPr>
          <w:rFonts w:ascii="Open Sans" w:eastAsia="Times New Roman" w:hAnsi="Open Sans" w:cs="Open Sans"/>
          <w:color w:val="505050"/>
        </w:rPr>
        <w:t xml:space="preserve"> misfortunes </w:t>
      </w:r>
      <w:r w:rsidR="0007726E">
        <w:rPr>
          <w:rFonts w:ascii="Open Sans" w:eastAsia="Times New Roman" w:hAnsi="Open Sans" w:cs="Open Sans"/>
          <w:color w:val="505050"/>
        </w:rPr>
        <w:t xml:space="preserve">and </w:t>
      </w:r>
      <w:r w:rsidR="00096CA9">
        <w:rPr>
          <w:rFonts w:ascii="Open Sans" w:eastAsia="Times New Roman" w:hAnsi="Open Sans" w:cs="Open Sans"/>
          <w:color w:val="505050"/>
        </w:rPr>
        <w:t>omens</w:t>
      </w:r>
      <w:r w:rsidR="00785E17">
        <w:rPr>
          <w:rFonts w:ascii="Open Sans" w:eastAsia="Times New Roman" w:hAnsi="Open Sans" w:cs="Open Sans"/>
          <w:b/>
          <w:bCs/>
          <w:color w:val="505050"/>
        </w:rPr>
        <w:t xml:space="preserve"> </w:t>
      </w:r>
      <w:r w:rsidR="00497EAD" w:rsidRPr="00497EAD">
        <w:rPr>
          <w:rFonts w:ascii="Open Sans" w:eastAsia="Times New Roman" w:hAnsi="Open Sans" w:cs="Open Sans"/>
          <w:color w:val="505050"/>
        </w:rPr>
        <w:t>which seems impossible because the</w:t>
      </w:r>
      <w:r w:rsidR="00C51DC4">
        <w:rPr>
          <w:rFonts w:ascii="Open Sans" w:eastAsia="Times New Roman" w:hAnsi="Open Sans" w:cs="Open Sans"/>
          <w:color w:val="505050"/>
        </w:rPr>
        <w:t xml:space="preserve"> </w:t>
      </w:r>
      <w:r w:rsidR="009E7E61" w:rsidRPr="009E7E61">
        <w:rPr>
          <w:rFonts w:ascii="Open Sans" w:eastAsia="Times New Roman" w:hAnsi="Open Sans" w:cs="Open Sans"/>
          <w:i/>
          <w:iCs/>
          <w:color w:val="505050"/>
        </w:rPr>
        <w:t>devious</w:t>
      </w:r>
      <w:r w:rsidR="009E7E61">
        <w:rPr>
          <w:rFonts w:ascii="Open Sans" w:eastAsia="Times New Roman" w:hAnsi="Open Sans" w:cs="Open Sans"/>
          <w:i/>
          <w:iCs/>
          <w:color w:val="505050"/>
        </w:rPr>
        <w:t xml:space="preserve"> </w:t>
      </w:r>
      <w:r w:rsidR="00C2560A">
        <w:rPr>
          <w:rFonts w:ascii="Open Sans" w:eastAsia="Times New Roman" w:hAnsi="Open Sans" w:cs="Open Sans"/>
          <w:color w:val="505050"/>
        </w:rPr>
        <w:t>psychic</w:t>
      </w:r>
      <w:r w:rsidR="00497EAD" w:rsidRPr="00497EAD">
        <w:rPr>
          <w:rFonts w:ascii="Open Sans" w:eastAsia="Times New Roman" w:hAnsi="Open Sans" w:cs="Open Sans"/>
          <w:color w:val="505050"/>
        </w:rPr>
        <w:t xml:space="preserve"> is standing </w:t>
      </w:r>
      <w:r w:rsidR="00CC294C">
        <w:rPr>
          <w:rFonts w:ascii="Open Sans" w:eastAsia="Times New Roman" w:hAnsi="Open Sans" w:cs="Open Sans"/>
          <w:color w:val="505050"/>
        </w:rPr>
        <w:t xml:space="preserve">in </w:t>
      </w:r>
      <w:r w:rsidR="0087725E">
        <w:rPr>
          <w:rFonts w:ascii="Open Sans" w:eastAsia="Times New Roman" w:hAnsi="Open Sans" w:cs="Open Sans"/>
          <w:color w:val="505050"/>
        </w:rPr>
        <w:t>the</w:t>
      </w:r>
      <w:r w:rsidR="00CC294C">
        <w:rPr>
          <w:rFonts w:ascii="Open Sans" w:eastAsia="Times New Roman" w:hAnsi="Open Sans" w:cs="Open Sans"/>
          <w:color w:val="505050"/>
        </w:rPr>
        <w:t xml:space="preserve"> </w:t>
      </w:r>
      <w:r w:rsidR="00497EAD" w:rsidRPr="00497EAD">
        <w:rPr>
          <w:rFonts w:ascii="Open Sans" w:eastAsia="Times New Roman" w:hAnsi="Open Sans" w:cs="Open Sans"/>
          <w:color w:val="505050"/>
        </w:rPr>
        <w:t>way.</w:t>
      </w:r>
    </w:p>
    <w:p w14:paraId="13A73843" w14:textId="77777777" w:rsidR="00B34D64" w:rsidRDefault="00B34D64" w:rsidP="00497EAD">
      <w:pPr>
        <w:shd w:val="clear" w:color="auto" w:fill="FFFFFF"/>
        <w:spacing w:before="100" w:beforeAutospacing="1" w:after="100" w:afterAutospacing="1"/>
        <w:rPr>
          <w:rFonts w:ascii="Open Sans" w:eastAsia="Times New Roman" w:hAnsi="Open Sans" w:cs="Open Sans"/>
          <w:b/>
          <w:bCs/>
          <w:color w:val="505050"/>
        </w:rPr>
      </w:pPr>
    </w:p>
    <w:p w14:paraId="0382CEEB" w14:textId="68EB7569" w:rsidR="00834C96" w:rsidRPr="00834C96" w:rsidRDefault="00497EAD" w:rsidP="00497EAD">
      <w:pPr>
        <w:shd w:val="clear" w:color="auto" w:fill="FFFFFF"/>
        <w:spacing w:before="100" w:beforeAutospacing="1" w:after="100" w:afterAutospacing="1"/>
        <w:rPr>
          <w:rFonts w:ascii="Open Sans" w:eastAsia="Times New Roman" w:hAnsi="Open Sans" w:cs="Open Sans"/>
          <w:color w:val="505050"/>
        </w:rPr>
      </w:pPr>
      <w:r w:rsidRPr="00497EAD">
        <w:rPr>
          <w:rFonts w:ascii="Open Sans" w:eastAsia="Times New Roman" w:hAnsi="Open Sans" w:cs="Open Sans"/>
          <w:b/>
          <w:bCs/>
          <w:color w:val="505050"/>
        </w:rPr>
        <w:t>What is the theme/lesson learned of the story:</w:t>
      </w:r>
    </w:p>
    <w:p w14:paraId="5F8F02A3" w14:textId="21C15947" w:rsidR="00B34D64" w:rsidRPr="00834C96" w:rsidRDefault="00834C96" w:rsidP="00497EAD">
      <w:pPr>
        <w:shd w:val="clear" w:color="auto" w:fill="FFFFFF"/>
        <w:spacing w:before="100" w:beforeAutospacing="1" w:after="100" w:afterAutospacing="1"/>
        <w:rPr>
          <w:rFonts w:ascii="Open Sans" w:eastAsia="Times New Roman" w:hAnsi="Open Sans" w:cs="Open Sans"/>
          <w:color w:val="505050"/>
        </w:rPr>
      </w:pPr>
      <w:r>
        <w:rPr>
          <w:rFonts w:ascii="Open Sans" w:eastAsia="Times New Roman" w:hAnsi="Open Sans" w:cs="Open Sans"/>
          <w:color w:val="505050"/>
        </w:rPr>
        <w:t xml:space="preserve">The lesson </w:t>
      </w:r>
      <w:r w:rsidR="00451C70">
        <w:rPr>
          <w:rFonts w:ascii="Open Sans" w:eastAsia="Times New Roman" w:hAnsi="Open Sans" w:cs="Open Sans"/>
          <w:color w:val="505050"/>
        </w:rPr>
        <w:t xml:space="preserve">Hexed </w:t>
      </w:r>
      <w:r w:rsidR="00532624">
        <w:rPr>
          <w:rFonts w:ascii="Open Sans" w:eastAsia="Times New Roman" w:hAnsi="Open Sans" w:cs="Open Sans"/>
          <w:color w:val="505050"/>
        </w:rPr>
        <w:t xml:space="preserve">portrays what goes around comes around. </w:t>
      </w:r>
    </w:p>
    <w:p w14:paraId="43E3F013" w14:textId="11026792" w:rsidR="00B34D64" w:rsidRPr="00B34D64" w:rsidRDefault="00B477F5" w:rsidP="00B34D64">
      <w:pPr>
        <w:shd w:val="clear" w:color="auto" w:fill="FFFFFF"/>
        <w:spacing w:before="100" w:beforeAutospacing="1" w:after="100" w:afterAutospacing="1"/>
        <w:rPr>
          <w:rFonts w:ascii="Open Sans" w:eastAsia="Times New Roman" w:hAnsi="Open Sans" w:cs="Open Sans"/>
          <w:color w:val="505050"/>
        </w:rPr>
      </w:pPr>
      <w:r>
        <w:rPr>
          <w:rFonts w:ascii="Open Sans" w:eastAsia="Times New Roman" w:hAnsi="Open Sans" w:cs="Open Sans"/>
          <w:b/>
          <w:bCs/>
          <w:color w:val="505050"/>
        </w:rPr>
        <w:t>Please review in the instructions the list of</w:t>
      </w:r>
      <w:r w:rsidR="00D1388B">
        <w:rPr>
          <w:rFonts w:ascii="Open Sans" w:eastAsia="Times New Roman" w:hAnsi="Open Sans" w:cs="Open Sans"/>
          <w:b/>
          <w:bCs/>
          <w:color w:val="505050"/>
        </w:rPr>
        <w:t xml:space="preserve"> the </w:t>
      </w:r>
      <w:r w:rsidR="00B34D64" w:rsidRPr="00B34D64">
        <w:rPr>
          <w:rFonts w:ascii="Open Sans" w:eastAsia="Times New Roman" w:hAnsi="Open Sans" w:cs="Open Sans"/>
          <w:b/>
          <w:bCs/>
          <w:color w:val="505050"/>
        </w:rPr>
        <w:t xml:space="preserve">8 ELEMENTS you need to </w:t>
      </w:r>
      <w:r w:rsidR="00D1388B">
        <w:rPr>
          <w:rFonts w:ascii="Open Sans" w:eastAsia="Times New Roman" w:hAnsi="Open Sans" w:cs="Open Sans"/>
          <w:b/>
          <w:bCs/>
          <w:color w:val="505050"/>
        </w:rPr>
        <w:t xml:space="preserve">specifically </w:t>
      </w:r>
      <w:r w:rsidR="00B34D64" w:rsidRPr="00B34D64">
        <w:rPr>
          <w:rFonts w:ascii="Open Sans" w:eastAsia="Times New Roman" w:hAnsi="Open Sans" w:cs="Open Sans"/>
          <w:b/>
          <w:bCs/>
          <w:color w:val="505050"/>
        </w:rPr>
        <w:t>identify</w:t>
      </w:r>
      <w:r w:rsidR="00D1388B">
        <w:rPr>
          <w:rFonts w:ascii="Open Sans" w:eastAsia="Times New Roman" w:hAnsi="Open Sans" w:cs="Open Sans"/>
          <w:b/>
          <w:bCs/>
          <w:color w:val="505050"/>
        </w:rPr>
        <w:t xml:space="preserve"> in your logline</w:t>
      </w:r>
      <w:r>
        <w:rPr>
          <w:rFonts w:ascii="Open Sans" w:eastAsia="Times New Roman" w:hAnsi="Open Sans" w:cs="Open Sans"/>
          <w:b/>
          <w:bCs/>
          <w:color w:val="505050"/>
        </w:rPr>
        <w:t>.</w:t>
      </w:r>
    </w:p>
    <w:p w14:paraId="0B9A2A63" w14:textId="77777777" w:rsidR="00DC4EC5" w:rsidRDefault="00DC4EC5"/>
    <w:sectPr w:rsidR="00DC4EC5" w:rsidSect="00033F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255985" w14:textId="77777777" w:rsidR="00FD6CEB" w:rsidRDefault="00FD6CEB" w:rsidP="00FD6CEB">
      <w:r>
        <w:separator/>
      </w:r>
    </w:p>
  </w:endnote>
  <w:endnote w:type="continuationSeparator" w:id="0">
    <w:p w14:paraId="26750D62" w14:textId="77777777" w:rsidR="00FD6CEB" w:rsidRDefault="00FD6CEB" w:rsidP="00FD6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C5135" w14:textId="77777777" w:rsidR="00FD6CEB" w:rsidRDefault="00FD6CE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E8222" w14:textId="77777777" w:rsidR="00FD6CEB" w:rsidRDefault="00FD6CE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20909" w14:textId="77777777" w:rsidR="00FD6CEB" w:rsidRDefault="00FD6C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80979" w14:textId="77777777" w:rsidR="00FD6CEB" w:rsidRDefault="00FD6CEB" w:rsidP="00FD6CEB">
      <w:r>
        <w:separator/>
      </w:r>
    </w:p>
  </w:footnote>
  <w:footnote w:type="continuationSeparator" w:id="0">
    <w:p w14:paraId="24C33709" w14:textId="77777777" w:rsidR="00FD6CEB" w:rsidRDefault="00FD6CEB" w:rsidP="00FD6C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85309" w14:textId="77777777" w:rsidR="00FD6CEB" w:rsidRDefault="00FD6CE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9E9B0" w14:textId="77777777" w:rsidR="00FD6CEB" w:rsidRDefault="00FD6CE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5B47A" w14:textId="77777777" w:rsidR="00FD6CEB" w:rsidRDefault="00FD6CE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85190"/>
    <w:multiLevelType w:val="multilevel"/>
    <w:tmpl w:val="B3B46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A44337"/>
    <w:multiLevelType w:val="multilevel"/>
    <w:tmpl w:val="9D96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042B69"/>
    <w:multiLevelType w:val="multilevel"/>
    <w:tmpl w:val="429E3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6163C3"/>
    <w:multiLevelType w:val="multilevel"/>
    <w:tmpl w:val="F9641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1B1B3E"/>
    <w:multiLevelType w:val="multilevel"/>
    <w:tmpl w:val="7D4A0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7E3373"/>
    <w:multiLevelType w:val="multilevel"/>
    <w:tmpl w:val="E78EE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9051494">
    <w:abstractNumId w:val="4"/>
  </w:num>
  <w:num w:numId="2" w16cid:durableId="1494683916">
    <w:abstractNumId w:val="5"/>
  </w:num>
  <w:num w:numId="3" w16cid:durableId="795836023">
    <w:abstractNumId w:val="3"/>
  </w:num>
  <w:num w:numId="4" w16cid:durableId="1169951879">
    <w:abstractNumId w:val="2"/>
  </w:num>
  <w:num w:numId="5" w16cid:durableId="2051226911">
    <w:abstractNumId w:val="1"/>
  </w:num>
  <w:num w:numId="6" w16cid:durableId="265575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EAD"/>
    <w:rsid w:val="000325C3"/>
    <w:rsid w:val="00033F4B"/>
    <w:rsid w:val="0007726E"/>
    <w:rsid w:val="00096CA9"/>
    <w:rsid w:val="00120DCE"/>
    <w:rsid w:val="00122B9E"/>
    <w:rsid w:val="001638E5"/>
    <w:rsid w:val="001843C2"/>
    <w:rsid w:val="002A261C"/>
    <w:rsid w:val="002D3B83"/>
    <w:rsid w:val="002F2B79"/>
    <w:rsid w:val="0031383A"/>
    <w:rsid w:val="00354AEA"/>
    <w:rsid w:val="0035601C"/>
    <w:rsid w:val="0037184F"/>
    <w:rsid w:val="00397E14"/>
    <w:rsid w:val="003D74AE"/>
    <w:rsid w:val="004250CF"/>
    <w:rsid w:val="00436240"/>
    <w:rsid w:val="00451C70"/>
    <w:rsid w:val="00470BFE"/>
    <w:rsid w:val="00497EAD"/>
    <w:rsid w:val="004F25D5"/>
    <w:rsid w:val="004F391C"/>
    <w:rsid w:val="00532624"/>
    <w:rsid w:val="00551C39"/>
    <w:rsid w:val="00576DF5"/>
    <w:rsid w:val="005E6408"/>
    <w:rsid w:val="005F085F"/>
    <w:rsid w:val="006023BA"/>
    <w:rsid w:val="006244EA"/>
    <w:rsid w:val="00685323"/>
    <w:rsid w:val="006B7F64"/>
    <w:rsid w:val="006D0E2D"/>
    <w:rsid w:val="00713B2B"/>
    <w:rsid w:val="00785E17"/>
    <w:rsid w:val="00814370"/>
    <w:rsid w:val="00834C96"/>
    <w:rsid w:val="00871179"/>
    <w:rsid w:val="0087725E"/>
    <w:rsid w:val="008A3BB5"/>
    <w:rsid w:val="008C32F9"/>
    <w:rsid w:val="00913A8E"/>
    <w:rsid w:val="0096602E"/>
    <w:rsid w:val="009E7E61"/>
    <w:rsid w:val="00A36399"/>
    <w:rsid w:val="00A45920"/>
    <w:rsid w:val="00AD13D7"/>
    <w:rsid w:val="00AD36FE"/>
    <w:rsid w:val="00B34D64"/>
    <w:rsid w:val="00B3543C"/>
    <w:rsid w:val="00B477F5"/>
    <w:rsid w:val="00B50526"/>
    <w:rsid w:val="00B522CB"/>
    <w:rsid w:val="00BF2F78"/>
    <w:rsid w:val="00C2560A"/>
    <w:rsid w:val="00C51DC4"/>
    <w:rsid w:val="00C77283"/>
    <w:rsid w:val="00C80FD4"/>
    <w:rsid w:val="00C8490C"/>
    <w:rsid w:val="00C91559"/>
    <w:rsid w:val="00CC294C"/>
    <w:rsid w:val="00CE01D4"/>
    <w:rsid w:val="00D00185"/>
    <w:rsid w:val="00D00285"/>
    <w:rsid w:val="00D1388B"/>
    <w:rsid w:val="00D908A0"/>
    <w:rsid w:val="00DC4EC5"/>
    <w:rsid w:val="00E82855"/>
    <w:rsid w:val="00EB24E7"/>
    <w:rsid w:val="00EF0E05"/>
    <w:rsid w:val="00FC109A"/>
    <w:rsid w:val="00FD6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0510D"/>
  <w15:chartTrackingRefBased/>
  <w15:docId w15:val="{F28FBB9D-EB43-8847-9798-AC8CFD643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97EA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97EA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497EAD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FD6C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6CEB"/>
  </w:style>
  <w:style w:type="paragraph" w:styleId="Footer">
    <w:name w:val="footer"/>
    <w:basedOn w:val="Normal"/>
    <w:link w:val="FooterChar"/>
    <w:uiPriority w:val="99"/>
    <w:unhideWhenUsed/>
    <w:rsid w:val="00FD6C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6C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8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Benanti, Carol</dc:creator>
  <cp:keywords/>
  <dc:description/>
  <cp:lastModifiedBy>Loreal Rice</cp:lastModifiedBy>
  <cp:revision>2</cp:revision>
  <cp:lastPrinted>2025-02-05T02:40:00Z</cp:lastPrinted>
  <dcterms:created xsi:type="dcterms:W3CDTF">2025-02-05T02:43:00Z</dcterms:created>
  <dcterms:modified xsi:type="dcterms:W3CDTF">2025-02-05T02:43:00Z</dcterms:modified>
</cp:coreProperties>
</file>